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57589" w14:textId="0DFC1526" w:rsidR="00DC2352" w:rsidRPr="00DA19D9" w:rsidRDefault="00DC2352" w:rsidP="00DA19D9">
      <w:pPr>
        <w:jc w:val="center"/>
        <w:rPr>
          <w:b/>
          <w:bCs/>
          <w:lang w:val="en-US"/>
        </w:rPr>
      </w:pPr>
      <w:r w:rsidRPr="00DA19D9">
        <w:rPr>
          <w:b/>
          <w:bCs/>
          <w:lang w:val="en-US"/>
        </w:rPr>
        <w:t>JSS ONE</w:t>
      </w:r>
    </w:p>
    <w:p w14:paraId="4E620163" w14:textId="6688A404" w:rsidR="00DA19D9" w:rsidRPr="00DA19D9" w:rsidRDefault="00DA19D9" w:rsidP="00DA19D9">
      <w:pPr>
        <w:jc w:val="center"/>
        <w:rPr>
          <w:b/>
          <w:bCs/>
          <w:lang w:val="en-US"/>
        </w:rPr>
      </w:pPr>
      <w:r w:rsidRPr="00DA19D9">
        <w:rPr>
          <w:b/>
          <w:bCs/>
          <w:lang w:val="en-US"/>
        </w:rPr>
        <w:t>HOLIDAY ASSIGNMENT</w:t>
      </w:r>
      <w:r>
        <w:rPr>
          <w:b/>
          <w:bCs/>
          <w:lang w:val="en-US"/>
        </w:rPr>
        <w:t>.</w:t>
      </w:r>
    </w:p>
    <w:p w14:paraId="76E367C2" w14:textId="730F3CE6" w:rsidR="00DC2352" w:rsidRDefault="00DC2352">
      <w:pPr>
        <w:rPr>
          <w:lang w:val="en-US"/>
        </w:rPr>
      </w:pPr>
      <w:r>
        <w:rPr>
          <w:lang w:val="en-US"/>
        </w:rPr>
        <w:t>1:</w:t>
      </w:r>
      <w:r w:rsidR="00DA19D9">
        <w:rPr>
          <w:lang w:val="en-US"/>
        </w:rPr>
        <w:t xml:space="preserve"> What is contemporary dance?</w:t>
      </w:r>
    </w:p>
    <w:p w14:paraId="5F62F185" w14:textId="4F5D3117" w:rsidR="00DA19D9" w:rsidRDefault="00DA19D9">
      <w:pPr>
        <w:rPr>
          <w:lang w:val="en-US"/>
        </w:rPr>
      </w:pPr>
      <w:r>
        <w:rPr>
          <w:lang w:val="en-US"/>
        </w:rPr>
        <w:t>2: With a well defined diagram</w:t>
      </w:r>
      <w:r w:rsidR="003F23EB">
        <w:rPr>
          <w:lang w:val="en-US"/>
        </w:rPr>
        <w:t>,</w:t>
      </w:r>
      <w:r>
        <w:rPr>
          <w:lang w:val="en-US"/>
        </w:rPr>
        <w:t xml:space="preserve"> explain </w:t>
      </w:r>
      <w:r w:rsidR="003F23EB">
        <w:rPr>
          <w:lang w:val="en-US"/>
        </w:rPr>
        <w:t>the branches of visual art?</w:t>
      </w:r>
    </w:p>
    <w:p w14:paraId="0918F3E6" w14:textId="32D2FA2B" w:rsidR="003F23EB" w:rsidRPr="00DC2352" w:rsidRDefault="003F23EB">
      <w:pPr>
        <w:rPr>
          <w:lang w:val="en-US"/>
        </w:rPr>
      </w:pPr>
      <w:r>
        <w:rPr>
          <w:lang w:val="en-US"/>
        </w:rPr>
        <w:t xml:space="preserve">3: </w:t>
      </w:r>
      <w:r w:rsidR="002C1BA7">
        <w:rPr>
          <w:lang w:val="en-US"/>
        </w:rPr>
        <w:t>Mention and 4 occasions that</w:t>
      </w:r>
      <w:r w:rsidR="00A63858">
        <w:rPr>
          <w:lang w:val="en-US"/>
        </w:rPr>
        <w:t xml:space="preserve"> calls for music </w:t>
      </w:r>
      <w:r w:rsidR="00C15DF8">
        <w:rPr>
          <w:lang w:val="en-US"/>
        </w:rPr>
        <w:t>within the African society?</w:t>
      </w:r>
    </w:p>
    <w:sectPr w:rsidR="003F23EB" w:rsidRPr="00DC23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52"/>
    <w:rsid w:val="0012694C"/>
    <w:rsid w:val="001C0B97"/>
    <w:rsid w:val="002C1BA7"/>
    <w:rsid w:val="003F23EB"/>
    <w:rsid w:val="00A63858"/>
    <w:rsid w:val="00C15DF8"/>
    <w:rsid w:val="00DA19D9"/>
    <w:rsid w:val="00DC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9C0EFD"/>
  <w15:chartTrackingRefBased/>
  <w15:docId w15:val="{BD081F89-B4B1-B44C-B802-BA8B3C12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3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3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3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3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3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3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3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3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3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3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3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3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3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3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3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3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3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Miracle Patrick</dc:creator>
  <cp:keywords/>
  <dc:description/>
  <cp:lastModifiedBy>Miracle Patrick</cp:lastModifiedBy>
  <cp:revision>2</cp:revision>
  <dcterms:created xsi:type="dcterms:W3CDTF">2025-12-08T12:17:00Z</dcterms:created>
  <dcterms:modified xsi:type="dcterms:W3CDTF">2025-12-08T12:17:00Z</dcterms:modified>
</cp:coreProperties>
</file>